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spacing w:line="360" w:lineRule="exact"/>
        <w:contextualSpacing w:val="1"/>
        <w:rPr>
          <w:rFonts w:hint="default" w:asciiTheme="majorEastAsia" w:hAnsiTheme="majorEastAsia" w:eastAsiaTheme="majorEastAsia"/>
          <w:color w:val="000000"/>
          <w:sz w:val="28"/>
        </w:rPr>
      </w:pPr>
      <w:r>
        <w:rPr>
          <w:rFonts w:hint="eastAsia" w:asciiTheme="minorEastAsia" w:hAnsiTheme="minorEastAsia" w:eastAsiaTheme="minorEastAsia"/>
          <w:color w:val="FFFFFF" w:themeColor="background1"/>
          <w:sz w:val="22"/>
        </w:rPr>
        <w:t>起工　　号</w:t>
      </w:r>
      <w:r>
        <w:rPr>
          <w:rFonts w:hint="default" w:asciiTheme="majorEastAsia" w:hAnsiTheme="majorEastAsia" w:eastAsiaTheme="majorEastAsia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9525</wp:posOffset>
                </wp:positionV>
                <wp:extent cx="600075" cy="6858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7.25pt;height:54pt;mso-position-horizontal-relative:text;position:absolute;margin-left:414pt;margin-top:0.7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vertical-ideographic;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収入印紙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15"/>
        <w:adjustRightInd w:val="1"/>
        <w:contextualSpacing w:val="1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color w:val="000000"/>
          <w:sz w:val="28"/>
        </w:rPr>
        <w:t>物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品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類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売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買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契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約</w:t>
      </w:r>
      <w:r>
        <w:rPr>
          <w:rFonts w:hint="eastAsia" w:asciiTheme="majorEastAsia" w:hAnsiTheme="majorEastAsia" w:eastAsiaTheme="majorEastAsia"/>
          <w:color w:val="000000"/>
          <w:sz w:val="28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</w:rPr>
        <w:t>書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１．件　　名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</w:t>
      </w:r>
      <w:r>
        <w:rPr>
          <w:rFonts w:hint="eastAsia" w:asciiTheme="minorEastAsia" w:hAnsiTheme="minorEastAsia" w:eastAsiaTheme="minorEastAsia"/>
          <w:color w:val="000000"/>
        </w:rPr>
        <w:t>公用車購入（ミニバン）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２．契約金額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　</w:t>
      </w:r>
      <w:r>
        <w:rPr>
          <w:rFonts w:hint="eastAsia" w:asciiTheme="minorEastAsia" w:hAnsiTheme="minorEastAsia" w:eastAsiaTheme="minorEastAsia"/>
          <w:color w:val="000000"/>
          <w:u w:val="single" w:color="auto"/>
        </w:rPr>
        <w:t>　￥　　　　　　　　　　　　　</w:t>
      </w:r>
    </w:p>
    <w:p>
      <w:pPr>
        <w:pStyle w:val="15"/>
        <w:adjustRightInd w:val="1"/>
        <w:spacing w:line="360" w:lineRule="exact"/>
        <w:ind w:firstLine="1980" w:firstLineChars="900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（うち取引に係る消費税及び地方消費税相当額　</w:t>
      </w:r>
      <w:r>
        <w:rPr>
          <w:rFonts w:hint="eastAsia" w:asciiTheme="minorEastAsia" w:hAnsiTheme="minorEastAsia" w:eastAsiaTheme="minorEastAsia"/>
          <w:color w:val="000000"/>
          <w:sz w:val="22"/>
          <w:u w:val="single" w:color="auto"/>
        </w:rPr>
        <w:t>　￥　　　　　　　</w:t>
      </w:r>
      <w:r>
        <w:rPr>
          <w:rFonts w:hint="eastAsia" w:asciiTheme="minorEastAsia" w:hAnsiTheme="minorEastAsia" w:eastAsiaTheme="minorEastAsia"/>
          <w:color w:val="000000"/>
          <w:sz w:val="22"/>
        </w:rPr>
        <w:t>）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３．納入期限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/>
        </w:rPr>
        <w:t>令和７年１２月２６日まで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４．納入場所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　　</w:t>
      </w:r>
      <w:r>
        <w:rPr>
          <w:rFonts w:hint="eastAsia" w:asciiTheme="minorEastAsia" w:hAnsiTheme="minorEastAsia" w:eastAsiaTheme="minorEastAsia"/>
          <w:color w:val="000000"/>
        </w:rPr>
        <w:t>福岡県八女郡広川町大字新代１８０４番地１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５．契約保証金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　</w:t>
      </w:r>
      <w:r>
        <w:rPr>
          <w:rFonts w:hint="eastAsia" w:asciiTheme="minorEastAsia" w:hAnsiTheme="minorEastAsia" w:eastAsiaTheme="minorEastAsia"/>
          <w:color w:val="000000"/>
          <w:u w:val="single" w:color="auto"/>
        </w:rPr>
        <w:t>　￥　　　　　　　　　　　　　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</w:rPr>
      </w:pPr>
    </w:p>
    <w:p>
      <w:pPr>
        <w:pStyle w:val="15"/>
        <w:adjustRightInd w:val="1"/>
        <w:spacing w:line="360" w:lineRule="exact"/>
        <w:ind w:firstLine="2880" w:firstLineChars="1200"/>
        <w:contextualSpacing w:val="1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納付　令和　　年　　月　　日</w:t>
      </w:r>
    </w:p>
    <w:p>
      <w:pPr>
        <w:pStyle w:val="15"/>
        <w:adjustRightInd w:val="1"/>
        <w:spacing w:line="360" w:lineRule="exact"/>
        <w:ind w:firstLine="2880" w:firstLineChars="1200"/>
        <w:contextualSpacing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000000"/>
        </w:rPr>
        <w:t>減免　財務規則第　　　条第　項第　号該当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ind w:firstLine="220" w:firstLineChars="100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上記物品類売買契約について、買受人と売渡人とは、広川町財務規則および次の条項により物品類売買契約を締結し、信義に従って誠実にこれを履行するものとする。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この契約の証として本書２通を作成し、買受人及び売渡人記名押印の上、各自１通保有する。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ind w:firstLine="880" w:firstLineChars="400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令和　　年　　月　　日　　　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ind w:left="424" w:leftChars="202"/>
        <w:contextualSpacing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買</w:t>
      </w:r>
      <w:r>
        <w:rPr>
          <w:rFonts w:hint="eastAsia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受</w:t>
      </w:r>
      <w:r>
        <w:rPr>
          <w:rFonts w:hint="eastAsia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人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住所又は所在地　　　福岡県八女郡広川町大字新代１８０４番地１</w:t>
      </w:r>
    </w:p>
    <w:p>
      <w:pPr>
        <w:pStyle w:val="15"/>
        <w:adjustRightInd w:val="1"/>
        <w:spacing w:line="360" w:lineRule="exact"/>
        <w:ind w:left="1982" w:leftChars="944" w:firstLine="1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商号又は名称</w:t>
      </w:r>
    </w:p>
    <w:p>
      <w:pPr>
        <w:pStyle w:val="15"/>
        <w:adjustRightInd w:val="1"/>
        <w:spacing w:line="360" w:lineRule="exact"/>
        <w:ind w:left="1982" w:leftChars="944" w:firstLine="1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代表者名又は氏名　　　広川町長　</w:t>
      </w:r>
      <w:r>
        <w:rPr>
          <w:rFonts w:hint="eastAsia" w:asciiTheme="minorEastAsia" w:hAnsiTheme="minorEastAsia" w:eastAsiaTheme="minorEastAsia"/>
          <w:color w:val="000000"/>
        </w:rPr>
        <w:t>氷　室　健　太　郎</w:t>
      </w:r>
      <w:r>
        <w:rPr>
          <w:rFonts w:hint="eastAsia" w:asciiTheme="minorEastAsia" w:hAnsiTheme="minorEastAsia" w:eastAsiaTheme="minorEastAsia"/>
          <w:color w:val="000000"/>
          <w:sz w:val="22"/>
        </w:rPr>
        <w:t>　　</w:t>
      </w:r>
      <w:r>
        <w:rPr>
          <w:rFonts w:hint="eastAsia" w:asciiTheme="minorEastAsia" w:hAnsiTheme="minorEastAsia" w:eastAsiaTheme="minorEastAsia"/>
          <w:color w:val="000000"/>
          <w:sz w:val="18"/>
        </w:rPr>
        <w:t>印</w:t>
      </w: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</w:p>
    <w:p>
      <w:pPr>
        <w:pStyle w:val="15"/>
        <w:adjustRightInd w:val="1"/>
        <w:spacing w:line="360" w:lineRule="exact"/>
        <w:ind w:left="1984" w:leftChars="203" w:hanging="1558" w:hangingChars="708"/>
        <w:contextualSpacing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売</w:t>
      </w:r>
      <w:r>
        <w:rPr>
          <w:rFonts w:hint="eastAsia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渡</w:t>
      </w:r>
      <w:r>
        <w:rPr>
          <w:rFonts w:hint="eastAsia" w:ascii="ＭＳ ゴシック" w:hAnsi="ＭＳ ゴシック" w:eastAsia="ＭＳ 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人</w:t>
      </w:r>
      <w:r>
        <w:rPr>
          <w:rFonts w:hint="eastAsia" w:asciiTheme="minorEastAsia" w:hAnsiTheme="minorEastAsia" w:eastAsiaTheme="minorEastAsia"/>
          <w:color w:val="000000"/>
          <w:sz w:val="22"/>
        </w:rPr>
        <w:t>　　　住所又は所在地</w:t>
      </w:r>
    </w:p>
    <w:p>
      <w:pPr>
        <w:pStyle w:val="15"/>
        <w:adjustRightInd w:val="1"/>
        <w:spacing w:line="360" w:lineRule="exact"/>
        <w:ind w:left="1982" w:leftChars="944" w:firstLine="1"/>
        <w:contextualSpacing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商号又は名称</w:t>
      </w:r>
    </w:p>
    <w:p>
      <w:pPr>
        <w:pStyle w:val="15"/>
        <w:adjustRightInd w:val="1"/>
        <w:spacing w:line="360" w:lineRule="exact"/>
        <w:ind w:left="1982" w:leftChars="944" w:firstLine="1"/>
        <w:contextualSpacing w:val="1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代表者名又は氏名</w:t>
      </w:r>
    </w:p>
    <w:sectPr>
      <w:pgSz w:w="11906" w:h="16838"/>
      <w:pgMar w:top="1440" w:right="1080" w:bottom="1440" w:left="1080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FXHMK+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FFXHMK+ＭＳ明朝" w:hAnsi="FFXHMK+ＭＳ明朝" w:eastAsia="FFXHMK+ＭＳ明朝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322</Characters>
  <Application>JUST Note</Application>
  <Lines>36</Lines>
  <Paragraphs>19</Paragraphs>
  <CharactersWithSpaces>436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山崎雅州</dc:creator>
  <cp:lastModifiedBy>猪口和博</cp:lastModifiedBy>
  <cp:lastPrinted>2016-01-18T06:16:00Z</cp:lastPrinted>
  <dcterms:created xsi:type="dcterms:W3CDTF">2016-01-19T05:24:00Z</dcterms:created>
  <dcterms:modified xsi:type="dcterms:W3CDTF">2025-04-28T01:09:21Z</dcterms:modified>
  <cp:revision>5</cp:revision>
</cp:coreProperties>
</file>