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adjustRightInd w:val="1"/>
        <w:spacing w:line="360" w:lineRule="exact"/>
        <w:contextualSpacing w:val="1"/>
        <w:rPr>
          <w:rFonts w:hint="default" w:asciiTheme="majorEastAsia" w:hAnsiTheme="majorEastAsia" w:eastAsiaTheme="majorEastAsia"/>
          <w:color w:val="000000"/>
          <w:sz w:val="28"/>
        </w:rPr>
      </w:pPr>
      <w:r>
        <w:rPr>
          <w:rFonts w:hint="eastAsia" w:asciiTheme="minorEastAsia" w:hAnsiTheme="minorEastAsia" w:eastAsiaTheme="minorEastAsia"/>
          <w:color w:val="FFFFFF" w:themeColor="background1"/>
          <w:sz w:val="22"/>
        </w:rPr>
        <w:t>起工　　号</w:t>
      </w:r>
      <w:r>
        <w:rPr>
          <w:rFonts w:hint="default" w:asciiTheme="majorEastAsia" w:hAnsiTheme="majorEastAsia" w:eastAsiaTheme="majorEastAsia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9525</wp:posOffset>
                </wp:positionV>
                <wp:extent cx="600075" cy="68580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6000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vertOverflow="overflow" horzOverflow="overflow" vert="eaVert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47.25pt;height:54pt;mso-position-horizontal-relative:text;position:absolute;margin-left:414pt;margin-top:0.75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<v:fill/>
                <v:stroke dashstyle="shortdot" filltype="solid"/>
                <v:textbox style="layout-flow:vertical-ideographic;" inset="2.5399999999999996mm,1.2699999999999998mm,2.5399999999999996mm,1.2699999999999998mm">
                  <w:txbxContent>
                    <w:p>
                      <w:pPr>
                        <w:pStyle w:val="0"/>
                        <w:spacing w:line="360" w:lineRule="auto"/>
                        <w:jc w:val="center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収入印紙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15"/>
        <w:adjustRightInd w:val="1"/>
        <w:contextualSpacing w:val="1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color w:val="000000"/>
          <w:sz w:val="28"/>
        </w:rPr>
        <w:t>物</w:t>
      </w:r>
      <w:r>
        <w:rPr>
          <w:rFonts w:hint="eastAsia" w:asciiTheme="majorEastAsia" w:hAnsiTheme="majorEastAsia" w:eastAsiaTheme="majorEastAsia"/>
          <w:color w:val="000000"/>
          <w:sz w:val="28"/>
        </w:rPr>
        <w:t xml:space="preserve"> </w:t>
      </w:r>
      <w:r>
        <w:rPr>
          <w:rFonts w:hint="eastAsia" w:asciiTheme="majorEastAsia" w:hAnsiTheme="majorEastAsia" w:eastAsiaTheme="majorEastAsia"/>
          <w:color w:val="000000"/>
          <w:sz w:val="28"/>
        </w:rPr>
        <w:t>品</w:t>
      </w:r>
      <w:r>
        <w:rPr>
          <w:rFonts w:hint="eastAsia" w:asciiTheme="majorEastAsia" w:hAnsiTheme="majorEastAsia" w:eastAsiaTheme="majorEastAsia"/>
          <w:color w:val="000000"/>
          <w:sz w:val="28"/>
        </w:rPr>
        <w:t xml:space="preserve"> </w:t>
      </w:r>
      <w:r>
        <w:rPr>
          <w:rFonts w:hint="eastAsia" w:asciiTheme="majorEastAsia" w:hAnsiTheme="majorEastAsia" w:eastAsiaTheme="majorEastAsia"/>
          <w:color w:val="000000"/>
          <w:sz w:val="28"/>
        </w:rPr>
        <w:t>類</w:t>
      </w:r>
      <w:r>
        <w:rPr>
          <w:rFonts w:hint="eastAsia" w:asciiTheme="majorEastAsia" w:hAnsiTheme="majorEastAsia" w:eastAsiaTheme="majorEastAsia"/>
          <w:color w:val="000000"/>
          <w:sz w:val="28"/>
        </w:rPr>
        <w:t xml:space="preserve"> </w:t>
      </w:r>
      <w:r>
        <w:rPr>
          <w:rFonts w:hint="eastAsia" w:asciiTheme="majorEastAsia" w:hAnsiTheme="majorEastAsia" w:eastAsiaTheme="majorEastAsia"/>
          <w:color w:val="000000"/>
          <w:sz w:val="28"/>
        </w:rPr>
        <w:t>売</w:t>
      </w:r>
      <w:r>
        <w:rPr>
          <w:rFonts w:hint="eastAsia" w:asciiTheme="majorEastAsia" w:hAnsiTheme="majorEastAsia" w:eastAsiaTheme="majorEastAsia"/>
          <w:color w:val="000000"/>
          <w:sz w:val="28"/>
        </w:rPr>
        <w:t xml:space="preserve"> </w:t>
      </w:r>
      <w:r>
        <w:rPr>
          <w:rFonts w:hint="eastAsia" w:asciiTheme="majorEastAsia" w:hAnsiTheme="majorEastAsia" w:eastAsiaTheme="majorEastAsia"/>
          <w:color w:val="000000"/>
          <w:sz w:val="28"/>
        </w:rPr>
        <w:t>買</w:t>
      </w:r>
      <w:r>
        <w:rPr>
          <w:rFonts w:hint="eastAsia" w:asciiTheme="majorEastAsia" w:hAnsiTheme="majorEastAsia" w:eastAsiaTheme="majorEastAsia"/>
          <w:color w:val="000000"/>
          <w:sz w:val="28"/>
        </w:rPr>
        <w:t xml:space="preserve"> </w:t>
      </w:r>
      <w:r>
        <w:rPr>
          <w:rFonts w:hint="eastAsia" w:asciiTheme="majorEastAsia" w:hAnsiTheme="majorEastAsia" w:eastAsiaTheme="majorEastAsia"/>
          <w:color w:val="000000"/>
          <w:sz w:val="28"/>
        </w:rPr>
        <w:t>契</w:t>
      </w:r>
      <w:r>
        <w:rPr>
          <w:rFonts w:hint="eastAsia" w:asciiTheme="majorEastAsia" w:hAnsiTheme="majorEastAsia" w:eastAsiaTheme="majorEastAsia"/>
          <w:color w:val="000000"/>
          <w:sz w:val="28"/>
        </w:rPr>
        <w:t xml:space="preserve"> </w:t>
      </w:r>
      <w:r>
        <w:rPr>
          <w:rFonts w:hint="eastAsia" w:asciiTheme="majorEastAsia" w:hAnsiTheme="majorEastAsia" w:eastAsiaTheme="majorEastAsia"/>
          <w:color w:val="000000"/>
          <w:sz w:val="28"/>
        </w:rPr>
        <w:t>約</w:t>
      </w:r>
      <w:r>
        <w:rPr>
          <w:rFonts w:hint="eastAsia" w:asciiTheme="majorEastAsia" w:hAnsiTheme="majorEastAsia" w:eastAsiaTheme="majorEastAsia"/>
          <w:color w:val="000000"/>
          <w:sz w:val="28"/>
        </w:rPr>
        <w:t xml:space="preserve"> </w:t>
      </w:r>
      <w:r>
        <w:rPr>
          <w:rFonts w:hint="eastAsia" w:asciiTheme="majorEastAsia" w:hAnsiTheme="majorEastAsia" w:eastAsiaTheme="majorEastAsia"/>
          <w:color w:val="000000"/>
          <w:sz w:val="28"/>
        </w:rPr>
        <w:t>書</w:t>
      </w: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="ＭＳ ゴシック" w:hAnsi="ＭＳ ゴシック" w:eastAsia="ＭＳ ゴシック"/>
          <w:color w:val="000000"/>
          <w:sz w:val="22"/>
        </w:rPr>
        <w:t>１．件　　名</w:t>
      </w:r>
      <w:r>
        <w:rPr>
          <w:rFonts w:hint="eastAsia" w:asciiTheme="minorEastAsia" w:hAnsiTheme="minorEastAsia" w:eastAsiaTheme="minorEastAsia"/>
          <w:color w:val="000000"/>
          <w:sz w:val="22"/>
        </w:rPr>
        <w:t>　　　</w:t>
      </w:r>
      <w:r>
        <w:rPr>
          <w:rFonts w:hint="eastAsia" w:asciiTheme="minorEastAsia" w:hAnsiTheme="minorEastAsia" w:eastAsiaTheme="minorEastAsia"/>
          <w:color w:val="000000"/>
        </w:rPr>
        <w:t>公用車購入</w:t>
      </w: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  <w:r>
        <w:rPr>
          <w:rFonts w:hint="eastAsia" w:ascii="ＭＳ ゴシック" w:hAnsi="ＭＳ ゴシック" w:eastAsia="ＭＳ ゴシック"/>
          <w:color w:val="000000"/>
          <w:sz w:val="22"/>
        </w:rPr>
        <w:t>２．契約金額</w:t>
      </w:r>
      <w:r>
        <w:rPr>
          <w:rFonts w:hint="eastAsia" w:asciiTheme="minorEastAsia" w:hAnsiTheme="minorEastAsia" w:eastAsiaTheme="minorEastAsia"/>
          <w:color w:val="000000"/>
          <w:sz w:val="22"/>
        </w:rPr>
        <w:t>　　　　</w:t>
      </w:r>
      <w:r>
        <w:rPr>
          <w:rFonts w:hint="eastAsia" w:asciiTheme="minorEastAsia" w:hAnsiTheme="minorEastAsia" w:eastAsiaTheme="minorEastAsia"/>
          <w:color w:val="000000"/>
          <w:u w:val="single" w:color="auto"/>
        </w:rPr>
        <w:t>　￥　　　　　　　　　　　　　</w:t>
      </w:r>
    </w:p>
    <w:p>
      <w:pPr>
        <w:pStyle w:val="15"/>
        <w:adjustRightInd w:val="1"/>
        <w:spacing w:line="360" w:lineRule="exact"/>
        <w:ind w:firstLine="1980" w:firstLineChars="900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（うち取引に係る消費税及び地方消費税相当額　</w:t>
      </w:r>
      <w:r>
        <w:rPr>
          <w:rFonts w:hint="eastAsia" w:asciiTheme="minorEastAsia" w:hAnsiTheme="minorEastAsia" w:eastAsiaTheme="minorEastAsia"/>
          <w:color w:val="000000"/>
          <w:sz w:val="22"/>
          <w:u w:val="single" w:color="auto"/>
        </w:rPr>
        <w:t>　￥　　　　　　　</w:t>
      </w:r>
      <w:r>
        <w:rPr>
          <w:rFonts w:hint="eastAsia" w:asciiTheme="minorEastAsia" w:hAnsiTheme="minorEastAsia" w:eastAsiaTheme="minorEastAsia"/>
          <w:color w:val="000000"/>
          <w:sz w:val="22"/>
        </w:rPr>
        <w:t>）</w:t>
      </w: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  <w:r>
        <w:rPr>
          <w:rFonts w:hint="eastAsia" w:ascii="ＭＳ ゴシック" w:hAnsi="ＭＳ ゴシック" w:eastAsia="ＭＳ ゴシック"/>
          <w:color w:val="000000"/>
          <w:sz w:val="22"/>
        </w:rPr>
        <w:t>３．納入期限</w:t>
      </w:r>
      <w:r>
        <w:rPr>
          <w:rFonts w:hint="eastAsia" w:asciiTheme="minorEastAsia" w:hAnsiTheme="minorEastAsia" w:eastAsiaTheme="minorEastAsia"/>
          <w:color w:val="000000"/>
          <w:sz w:val="22"/>
        </w:rPr>
        <w:t>　　　　　</w:t>
      </w:r>
      <w:r>
        <w:rPr>
          <w:rFonts w:hint="eastAsia" w:asciiTheme="minorEastAsia" w:hAnsiTheme="minorEastAsia" w:eastAsiaTheme="minorEastAsia"/>
          <w:color w:val="000000"/>
        </w:rPr>
        <w:t>令和７年９月３０日まで</w:t>
      </w: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  <w:r>
        <w:rPr>
          <w:rFonts w:hint="eastAsia" w:ascii="ＭＳ ゴシック" w:hAnsi="ＭＳ ゴシック" w:eastAsia="ＭＳ ゴシック"/>
          <w:color w:val="000000"/>
          <w:sz w:val="22"/>
        </w:rPr>
        <w:t>４．納入場所</w:t>
      </w:r>
      <w:r>
        <w:rPr>
          <w:rFonts w:hint="eastAsia" w:asciiTheme="minorEastAsia" w:hAnsiTheme="minorEastAsia" w:eastAsiaTheme="minorEastAsia"/>
          <w:color w:val="000000"/>
          <w:sz w:val="22"/>
        </w:rPr>
        <w:t>　　　　　</w:t>
      </w:r>
      <w:r>
        <w:rPr>
          <w:rFonts w:hint="eastAsia" w:asciiTheme="minorEastAsia" w:hAnsiTheme="minorEastAsia" w:eastAsiaTheme="minorEastAsia"/>
          <w:color w:val="000000"/>
        </w:rPr>
        <w:t>福岡県八女郡広川町大字新代１８０４番地１</w:t>
      </w: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u w:val="single" w:color="auto"/>
        </w:rPr>
      </w:pPr>
      <w:r>
        <w:rPr>
          <w:rFonts w:hint="eastAsia" w:ascii="ＭＳ ゴシック" w:hAnsi="ＭＳ ゴシック" w:eastAsia="ＭＳ ゴシック"/>
          <w:color w:val="000000"/>
          <w:sz w:val="22"/>
        </w:rPr>
        <w:t>５．契約保証金</w:t>
      </w:r>
      <w:r>
        <w:rPr>
          <w:rFonts w:hint="eastAsia" w:asciiTheme="minorEastAsia" w:hAnsiTheme="minorEastAsia" w:eastAsiaTheme="minorEastAsia"/>
          <w:color w:val="000000"/>
          <w:sz w:val="22"/>
        </w:rPr>
        <w:t>　　　　</w:t>
      </w:r>
      <w:r>
        <w:rPr>
          <w:rFonts w:hint="eastAsia" w:asciiTheme="minorEastAsia" w:hAnsiTheme="minorEastAsia" w:eastAsiaTheme="minorEastAsia"/>
          <w:color w:val="000000"/>
          <w:u w:val="single" w:color="auto"/>
        </w:rPr>
        <w:t>　￥　　　　　　　　　　　　　</w:t>
      </w: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</w:rPr>
      </w:pPr>
    </w:p>
    <w:p>
      <w:pPr>
        <w:pStyle w:val="15"/>
        <w:adjustRightInd w:val="1"/>
        <w:spacing w:line="360" w:lineRule="exact"/>
        <w:ind w:firstLine="2880" w:firstLineChars="1200"/>
        <w:contextualSpacing w:val="1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納付　令和　　年　　月　　日</w:t>
      </w:r>
    </w:p>
    <w:p>
      <w:pPr>
        <w:pStyle w:val="15"/>
        <w:adjustRightInd w:val="1"/>
        <w:spacing w:line="360" w:lineRule="exact"/>
        <w:ind w:firstLine="2880" w:firstLineChars="1200"/>
        <w:contextualSpacing w:val="1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color w:val="000000"/>
        </w:rPr>
        <w:t>減免　財務規則第　　　条第　項第　号該当</w:t>
      </w: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</w:p>
    <w:p>
      <w:pPr>
        <w:pStyle w:val="15"/>
        <w:adjustRightInd w:val="1"/>
        <w:spacing w:line="360" w:lineRule="exact"/>
        <w:ind w:firstLine="220" w:firstLineChars="100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上記物品類売買契約について、買受人と売渡人とは、広川町財務規則および次の条項により物品類売買契約を締結し、信義に従って誠実にこれを履行するものとする。</w:t>
      </w: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この契約の証として本書２通を作成し、買受人及び売渡人記名押印の上、各自１通保有する。</w:t>
      </w: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</w:p>
    <w:p>
      <w:pPr>
        <w:pStyle w:val="15"/>
        <w:adjustRightInd w:val="1"/>
        <w:spacing w:line="360" w:lineRule="exact"/>
        <w:ind w:firstLine="880" w:firstLineChars="400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令和　　年　　月　　日　　　</w:t>
      </w: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</w:p>
    <w:p>
      <w:pPr>
        <w:pStyle w:val="15"/>
        <w:adjustRightInd w:val="1"/>
        <w:spacing w:line="360" w:lineRule="exact"/>
        <w:ind w:left="424" w:leftChars="202"/>
        <w:contextualSpacing w:val="1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="ＭＳ ゴシック" w:hAnsi="ＭＳ ゴシック" w:eastAsia="ＭＳ ゴシック"/>
          <w:color w:val="000000"/>
          <w:sz w:val="22"/>
        </w:rPr>
        <w:t>買</w:t>
      </w:r>
      <w:r>
        <w:rPr>
          <w:rFonts w:hint="eastAsia" w:ascii="ＭＳ ゴシック" w:hAnsi="ＭＳ ゴシック" w:eastAsia="ＭＳ ゴシック"/>
          <w:color w:val="000000"/>
          <w:sz w:val="22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sz w:val="22"/>
        </w:rPr>
        <w:t>受</w:t>
      </w:r>
      <w:r>
        <w:rPr>
          <w:rFonts w:hint="eastAsia" w:ascii="ＭＳ ゴシック" w:hAnsi="ＭＳ ゴシック" w:eastAsia="ＭＳ ゴシック"/>
          <w:color w:val="000000"/>
          <w:sz w:val="22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sz w:val="22"/>
        </w:rPr>
        <w:t>人</w:t>
      </w:r>
      <w:r>
        <w:rPr>
          <w:rFonts w:hint="eastAsia" w:asciiTheme="minorEastAsia" w:hAnsiTheme="minorEastAsia" w:eastAsiaTheme="minorEastAsia"/>
          <w:color w:val="000000"/>
          <w:sz w:val="22"/>
        </w:rPr>
        <w:t>　　　住所又は所在地　　　福岡県八女郡広川町大字新代１８０４番地１</w:t>
      </w:r>
    </w:p>
    <w:p>
      <w:pPr>
        <w:pStyle w:val="15"/>
        <w:adjustRightInd w:val="1"/>
        <w:spacing w:line="360" w:lineRule="exact"/>
        <w:ind w:left="1982" w:leftChars="944" w:firstLine="1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商号又は名称</w:t>
      </w:r>
    </w:p>
    <w:p>
      <w:pPr>
        <w:pStyle w:val="15"/>
        <w:adjustRightInd w:val="1"/>
        <w:spacing w:line="360" w:lineRule="exact"/>
        <w:ind w:left="1982" w:leftChars="944" w:firstLine="1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代表者名又は氏名　　　広川町長　</w:t>
      </w:r>
      <w:r>
        <w:rPr>
          <w:rFonts w:hint="eastAsia" w:asciiTheme="minorEastAsia" w:hAnsiTheme="minorEastAsia" w:eastAsiaTheme="minorEastAsia"/>
          <w:color w:val="000000"/>
        </w:rPr>
        <w:t>氷　室　健　太　郎</w:t>
      </w:r>
      <w:r>
        <w:rPr>
          <w:rFonts w:hint="eastAsia" w:asciiTheme="minorEastAsia" w:hAnsiTheme="minorEastAsia" w:eastAsiaTheme="minorEastAsia"/>
          <w:color w:val="000000"/>
          <w:sz w:val="22"/>
        </w:rPr>
        <w:t>　　</w:t>
      </w:r>
      <w:r>
        <w:rPr>
          <w:rFonts w:hint="eastAsia" w:asciiTheme="minorEastAsia" w:hAnsiTheme="minorEastAsia" w:eastAsiaTheme="minorEastAsia"/>
          <w:color w:val="000000"/>
          <w:sz w:val="18"/>
        </w:rPr>
        <w:t>印</w:t>
      </w: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</w:p>
    <w:p>
      <w:pPr>
        <w:pStyle w:val="15"/>
        <w:adjustRightInd w:val="1"/>
        <w:spacing w:line="360" w:lineRule="exact"/>
        <w:ind w:left="1984" w:leftChars="203" w:hanging="1558" w:hangingChars="708"/>
        <w:contextualSpacing w:val="1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="ＭＳ ゴシック" w:hAnsi="ＭＳ ゴシック" w:eastAsia="ＭＳ ゴシック"/>
          <w:color w:val="000000"/>
          <w:sz w:val="22"/>
        </w:rPr>
        <w:t>売</w:t>
      </w:r>
      <w:r>
        <w:rPr>
          <w:rFonts w:hint="eastAsia" w:ascii="ＭＳ ゴシック" w:hAnsi="ＭＳ ゴシック" w:eastAsia="ＭＳ ゴシック"/>
          <w:color w:val="000000"/>
          <w:sz w:val="22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sz w:val="22"/>
        </w:rPr>
        <w:t>渡</w:t>
      </w:r>
      <w:r>
        <w:rPr>
          <w:rFonts w:hint="eastAsia" w:ascii="ＭＳ ゴシック" w:hAnsi="ＭＳ ゴシック" w:eastAsia="ＭＳ ゴシック"/>
          <w:color w:val="000000"/>
          <w:sz w:val="22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sz w:val="22"/>
        </w:rPr>
        <w:t>人</w:t>
      </w:r>
      <w:r>
        <w:rPr>
          <w:rFonts w:hint="eastAsia" w:asciiTheme="minorEastAsia" w:hAnsiTheme="minorEastAsia" w:eastAsiaTheme="minorEastAsia"/>
          <w:color w:val="000000"/>
          <w:sz w:val="22"/>
        </w:rPr>
        <w:t>　　　住所又は所在地</w:t>
      </w:r>
    </w:p>
    <w:p>
      <w:pPr>
        <w:pStyle w:val="15"/>
        <w:adjustRightInd w:val="1"/>
        <w:spacing w:line="360" w:lineRule="exact"/>
        <w:ind w:left="1982" w:leftChars="944" w:firstLine="1"/>
        <w:contextualSpacing w:val="1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商号又は名称</w:t>
      </w:r>
    </w:p>
    <w:p>
      <w:pPr>
        <w:pStyle w:val="15"/>
        <w:adjustRightInd w:val="1"/>
        <w:spacing w:line="360" w:lineRule="exact"/>
        <w:ind w:left="1982" w:leftChars="944" w:firstLine="1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代表者名又は氏名</w:t>
      </w:r>
    </w:p>
    <w:sectPr>
      <w:pgSz w:w="11906" w:h="16838"/>
      <w:pgMar w:top="1440" w:right="1080" w:bottom="1440" w:left="1080" w:header="720" w:footer="72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FFXHMK+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autoHyphenation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FFXHMK+ＭＳ明朝" w:hAnsi="FFXHMK+ＭＳ明朝" w:eastAsia="FFXHMK+ＭＳ明朝"/>
      <w:kern w:val="0"/>
      <w:sz w:val="24"/>
    </w:r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307</Characters>
  <Application>JUST Note</Application>
  <Lines>36</Lines>
  <Paragraphs>19</Paragraphs>
  <CharactersWithSpaces>428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山崎雅州</dc:creator>
  <cp:lastModifiedBy>猪口和博</cp:lastModifiedBy>
  <cp:lastPrinted>2016-01-18T06:16:00Z</cp:lastPrinted>
  <dcterms:created xsi:type="dcterms:W3CDTF">2016-01-19T05:24:00Z</dcterms:created>
  <dcterms:modified xsi:type="dcterms:W3CDTF">2025-04-28T01:04:55Z</dcterms:modified>
  <cp:revision>5</cp:revision>
</cp:coreProperties>
</file>