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〒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27"/>
          <w:kern w:val="0"/>
          <w:sz w:val="22"/>
          <w:fitText w:val="1320" w:id="1"/>
        </w:rPr>
        <w:t>所　在　</w:t>
      </w:r>
      <w:r>
        <w:rPr>
          <w:rFonts w:hint="eastAsia" w:ascii="ＭＳ 明朝" w:hAnsi="ＭＳ 明朝"/>
          <w:color w:val="000000"/>
          <w:spacing w:val="2"/>
          <w:kern w:val="0"/>
          <w:sz w:val="22"/>
          <w:fitText w:val="1320" w:id="1"/>
        </w:rPr>
        <w:t>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代表者職氏名　　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　　　　　　　　　　　　　　　　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>電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 xml:space="preserve"> 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>話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 xml:space="preserve"> 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>番</w:t>
      </w:r>
      <w:r>
        <w:rPr>
          <w:rFonts w:hint="eastAsia" w:ascii="ＭＳ 明朝" w:hAnsi="ＭＳ 明朝"/>
          <w:color w:val="000000"/>
          <w:spacing w:val="9"/>
          <w:kern w:val="0"/>
          <w:sz w:val="22"/>
          <w:fitText w:val="1320" w:id="2"/>
        </w:rPr>
        <w:t xml:space="preserve"> </w:t>
      </w:r>
      <w:r>
        <w:rPr>
          <w:rFonts w:hint="eastAsia" w:ascii="ＭＳ 明朝" w:hAnsi="ＭＳ 明朝"/>
          <w:color w:val="000000"/>
          <w:spacing w:val="1"/>
          <w:kern w:val="0"/>
          <w:sz w:val="22"/>
          <w:fitText w:val="1320" w:id="2"/>
        </w:rPr>
        <w:t>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8"/>
        </w:rPr>
        <w:t>広川町弁当等販売申請書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広川町役場内での弁当等販売について、以下のとおり申請します。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tbl>
      <w:tblPr>
        <w:tblStyle w:val="27"/>
        <w:tblW w:w="97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819"/>
      </w:tblGrid>
      <w:tr>
        <w:trPr>
          <w:trHeight w:val="540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店舗名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販売責任者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店舗住所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1430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【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HP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掲載用】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※町ホームページで販売予定日をお知らせする際に掲載する電話番号です。</w:t>
            </w:r>
          </w:p>
        </w:tc>
      </w:tr>
      <w:tr>
        <w:trPr>
          <w:trHeight w:val="758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※メールがあればご記入ください。</w:t>
            </w:r>
          </w:p>
        </w:tc>
      </w:tr>
      <w:tr>
        <w:trPr>
          <w:trHeight w:val="758" w:hRule="atLeast"/>
        </w:trPr>
        <w:tc>
          <w:tcPr>
            <w:tcW w:w="1980" w:type="dxa"/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販売商品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（例）お弁当、お惣菜等</w:t>
            </w:r>
          </w:p>
        </w:tc>
      </w:tr>
      <w:tr>
        <w:trPr>
          <w:trHeight w:val="741" w:hRule="atLeast"/>
        </w:trPr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販売希望日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販売場所：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階エントランス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販売時間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時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分～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14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時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分まで（準備及び片付けを含む）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※希望する販売曜日に〇をつけてください。（最大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2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つまで）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（　）月曜日、（　）火曜日、（　）水曜日、（　）木曜日、（　）金曜日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※販売機会の確保やスペースの都合上、日程を調整させていただく場合があります。また、町の事業等により、販売場所の変更や販売の中止をお願いする場合がありますので、あらかじめご了承ください。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※その他、要望等ありましたら記入してください。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（添付書類）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・事業所所在地の市税又は町税の滞納がない証明（納税証明書等）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  <w:kern w:val="0"/>
          <w:sz w:val="22"/>
        </w:rPr>
        <w:t>・</w:t>
      </w:r>
      <w:r>
        <w:rPr>
          <w:rFonts w:hint="eastAsia" w:ascii="ＭＳ 明朝" w:hAnsi="ＭＳ 明朝"/>
        </w:rPr>
        <w:t>食品衛生法に基づく店舗の営業許可書の写し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・販売責任者の本人確認書類（免許証等）</w:t>
      </w:r>
    </w:p>
    <w:sectPr>
      <w:pgSz w:w="11907" w:h="16840"/>
      <w:pgMar w:top="851" w:right="96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color w:val="000000"/>
      <w:kern w:val="0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color w:val="00000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7</Words>
  <Characters>471</Characters>
  <Application>JUST Note</Application>
  <Lines>42</Lines>
  <Paragraphs>31</Paragraphs>
  <CharactersWithSpaces>608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乙丸晃</cp:lastModifiedBy>
  <cp:lastPrinted>2026-02-27T01:01:32Z</cp:lastPrinted>
  <dcterms:created xsi:type="dcterms:W3CDTF">2020-10-19T08:59:00Z</dcterms:created>
  <dcterms:modified xsi:type="dcterms:W3CDTF">2026-02-27T01:01:28Z</dcterms:modified>
  <cp:revision>35</cp:revision>
</cp:coreProperties>
</file>